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7149AA" w14:textId="77777777" w:rsidR="004C103F" w:rsidRDefault="00C33F2B" w:rsidP="002B782B">
      <w:pPr>
        <w:jc w:val="center"/>
        <w:rPr>
          <w:b/>
          <w:lang w:val="vi-VN"/>
        </w:rPr>
      </w:pPr>
      <w:r w:rsidRPr="002B782B">
        <w:rPr>
          <w:b/>
          <w:lang w:val="vi-VN"/>
        </w:rPr>
        <w:t>THIẾT KẾ KỸ THUẬT HỘP KÍN ĐẶT VÀ RÚT NKW CHO BN COVID-19</w:t>
      </w:r>
    </w:p>
    <w:p w14:paraId="64D71B8D" w14:textId="77777777" w:rsidR="003B5853" w:rsidRPr="002B782B" w:rsidRDefault="003B5853" w:rsidP="002B782B">
      <w:pPr>
        <w:jc w:val="center"/>
        <w:rPr>
          <w:b/>
          <w:lang w:val="vi-VN"/>
        </w:rPr>
      </w:pPr>
    </w:p>
    <w:p w14:paraId="1623FC44" w14:textId="23397761" w:rsidR="00C33F2B" w:rsidRDefault="00C33F2B" w:rsidP="002B782B">
      <w:pPr>
        <w:jc w:val="center"/>
        <w:rPr>
          <w:b/>
        </w:rPr>
      </w:pPr>
      <w:r w:rsidRPr="002B782B">
        <w:rPr>
          <w:b/>
          <w:lang w:val="vi-VN"/>
        </w:rPr>
        <w:t>D</w:t>
      </w:r>
      <w:r w:rsidR="000C146F" w:rsidRPr="002B782B">
        <w:rPr>
          <w:b/>
        </w:rPr>
        <w:t>esign of CLOSED</w:t>
      </w:r>
      <w:r w:rsidRPr="002B782B">
        <w:rPr>
          <w:b/>
        </w:rPr>
        <w:t xml:space="preserve"> </w:t>
      </w:r>
      <w:r w:rsidR="000C146F" w:rsidRPr="002B782B">
        <w:rPr>
          <w:b/>
        </w:rPr>
        <w:t>arcrylic box for intubation and e</w:t>
      </w:r>
      <w:r w:rsidR="002B782B">
        <w:rPr>
          <w:b/>
        </w:rPr>
        <w:t>xtubation for COVID-19 patients</w:t>
      </w:r>
    </w:p>
    <w:p w14:paraId="6009BD63" w14:textId="2E53C6A0" w:rsidR="003B5853" w:rsidRPr="002B782B" w:rsidRDefault="003B5853" w:rsidP="003B5853">
      <w:pPr>
        <w:jc w:val="center"/>
        <w:rPr>
          <w:b/>
        </w:rPr>
      </w:pPr>
      <w:r>
        <w:rPr>
          <w:b/>
        </w:rPr>
        <w:t>Vietnames Society of Anesthesiologists (VSA)</w:t>
      </w:r>
    </w:p>
    <w:p w14:paraId="7D9179C4" w14:textId="77777777" w:rsidR="000C146F" w:rsidRPr="00C33F2B" w:rsidRDefault="000C146F"/>
    <w:p w14:paraId="50F955D4" w14:textId="1CBEFCD3" w:rsidR="00C33F2B" w:rsidRPr="00256084" w:rsidRDefault="00186273">
      <w:pPr>
        <w:rPr>
          <w:rFonts w:ascii="Times New Roman" w:eastAsia="Times New Roman" w:hAnsi="Times New Roman" w:cs="Times New Roman"/>
        </w:rPr>
      </w:pPr>
      <w:r w:rsidRPr="00186273">
        <w:rPr>
          <w:i/>
          <w:lang w:val="vi-VN"/>
        </w:rPr>
        <w:t>(</w:t>
      </w:r>
      <w:r w:rsidR="00DF2E17">
        <w:rPr>
          <w:i/>
          <w:lang w:val="vi-VN"/>
        </w:rPr>
        <w:t>Clip for intubation using the</w:t>
      </w:r>
      <w:r w:rsidR="003B5853" w:rsidRPr="00186273">
        <w:rPr>
          <w:i/>
          <w:lang w:val="vi-VN"/>
        </w:rPr>
        <w:t xml:space="preserve"> box</w:t>
      </w:r>
      <w:r w:rsidRPr="00186273">
        <w:rPr>
          <w:i/>
          <w:lang w:val="vi-VN"/>
        </w:rPr>
        <w:t xml:space="preserve"> and</w:t>
      </w:r>
      <w:r w:rsidR="00DF2E17">
        <w:rPr>
          <w:i/>
          <w:lang w:val="vi-VN"/>
        </w:rPr>
        <w:t xml:space="preserve"> its</w:t>
      </w:r>
      <w:r w:rsidRPr="00186273">
        <w:rPr>
          <w:i/>
          <w:lang w:val="vi-VN"/>
        </w:rPr>
        <w:t xml:space="preserve"> </w:t>
      </w:r>
      <w:r w:rsidR="00DF2E17">
        <w:rPr>
          <w:i/>
          <w:lang w:val="vi-VN"/>
        </w:rPr>
        <w:t>instructions for use document</w:t>
      </w:r>
      <w:r w:rsidRPr="00186273">
        <w:rPr>
          <w:i/>
          <w:lang w:val="vi-VN"/>
        </w:rPr>
        <w:t xml:space="preserve"> (Vietnames only)</w:t>
      </w:r>
      <w:r>
        <w:rPr>
          <w:i/>
          <w:lang w:val="vi-VN"/>
        </w:rPr>
        <w:t xml:space="preserve"> are also </w:t>
      </w:r>
      <w:r w:rsidR="003B5853" w:rsidRPr="00186273">
        <w:rPr>
          <w:i/>
          <w:lang w:val="vi-VN"/>
        </w:rPr>
        <w:t>availabe at VSA website or its FB</w:t>
      </w:r>
      <w:r w:rsidR="00256084">
        <w:rPr>
          <w:i/>
          <w:lang w:val="vi-VN"/>
        </w:rPr>
        <w:t xml:space="preserve"> at </w:t>
      </w:r>
      <w:hyperlink r:id="rId5" w:history="1">
        <w:r w:rsidR="00256084" w:rsidRPr="00256084">
          <w:rPr>
            <w:rFonts w:ascii="Times New Roman" w:eastAsia="Times New Roman" w:hAnsi="Times New Roman" w:cs="Times New Roman"/>
            <w:color w:val="0000FF"/>
            <w:u w:val="single"/>
          </w:rPr>
          <w:t>https://www.facebook.com/vnanesth.org/?ref=br_rs</w:t>
        </w:r>
      </w:hyperlink>
      <w:r w:rsidR="00256084">
        <w:rPr>
          <w:i/>
          <w:lang w:val="vi-VN"/>
        </w:rPr>
        <w:t>)</w:t>
      </w:r>
    </w:p>
    <w:p w14:paraId="60F2FCBF" w14:textId="77777777" w:rsidR="003B5853" w:rsidRDefault="003B5853">
      <w:pPr>
        <w:rPr>
          <w:lang w:val="vi-VN"/>
        </w:rPr>
      </w:pPr>
    </w:p>
    <w:p w14:paraId="085E8926" w14:textId="77777777" w:rsidR="00C33F2B" w:rsidRDefault="00C33F2B">
      <w:pPr>
        <w:rPr>
          <w:lang w:val="vi-VN"/>
        </w:rPr>
      </w:pPr>
      <w:r>
        <w:rPr>
          <w:noProof/>
        </w:rPr>
        <w:drawing>
          <wp:inline distT="0" distB="0" distL="0" distR="0" wp14:anchorId="38F1D199" wp14:editId="3002B6AC">
            <wp:extent cx="4741049" cy="2943417"/>
            <wp:effectExtent l="0" t="0" r="8890" b="3175"/>
            <wp:docPr id="44" name="Picture 44" descr="../../../Pictures/Photos%20Library.photoslibrary/Masters/2020/04/02/20200402-144307/hop%20mica01.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Pictures/Photos%20Library.photoslibrary/Masters/2020/04/02/20200402-144307/hop%20mica01.J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8" t="2792" r="10005"/>
                    <a:stretch/>
                  </pic:blipFill>
                  <pic:spPr bwMode="auto">
                    <a:xfrm>
                      <a:off x="0" y="0"/>
                      <a:ext cx="4741656" cy="2943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DC03632" w14:textId="77777777" w:rsidR="00C33F2B" w:rsidRDefault="00C33F2B">
      <w:pPr>
        <w:rPr>
          <w:lang w:val="vi-VN"/>
        </w:rPr>
      </w:pPr>
    </w:p>
    <w:p w14:paraId="41EBE944" w14:textId="77777777" w:rsidR="00C33F2B" w:rsidRDefault="00C33F2B">
      <w:pPr>
        <w:rPr>
          <w:lang w:val="vi-VN"/>
        </w:rPr>
      </w:pPr>
      <w:r>
        <w:rPr>
          <w:noProof/>
        </w:rPr>
        <w:drawing>
          <wp:inline distT="0" distB="0" distL="0" distR="0" wp14:anchorId="7326A106" wp14:editId="2BFC5A64">
            <wp:extent cx="3688336" cy="2359655"/>
            <wp:effectExtent l="0" t="0" r="0" b="3175"/>
            <wp:docPr id="45" name="Picture 45" descr="../../../Pictures/Photos%20Library.photoslibrary/Masters/2020/04/02/20200402-144256/hop%20mica02.J" title="250.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Pictures/Photos%20Library.photoslibrary/Masters/2020/04/02/20200402-144256/hop%20mica02.J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14" t="22076" r="19816"/>
                    <a:stretch/>
                  </pic:blipFill>
                  <pic:spPr bwMode="auto">
                    <a:xfrm>
                      <a:off x="0" y="0"/>
                      <a:ext cx="3688563" cy="235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60AC06" w14:textId="77777777" w:rsidR="00B84563" w:rsidRDefault="00B84563">
      <w:pPr>
        <w:rPr>
          <w:lang w:val="vi-VN"/>
        </w:rPr>
      </w:pPr>
    </w:p>
    <w:p w14:paraId="6C9D82F6" w14:textId="77777777" w:rsidR="002B782B" w:rsidRDefault="002B782B">
      <w:pPr>
        <w:rPr>
          <w:lang w:val="vi-V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C33F2B" w14:paraId="644CD58F" w14:textId="77777777" w:rsidTr="002B782B">
        <w:tc>
          <w:tcPr>
            <w:tcW w:w="4505" w:type="dxa"/>
          </w:tcPr>
          <w:p w14:paraId="161F8F27" w14:textId="7A19E8BC" w:rsidR="00A22F0C" w:rsidRDefault="00C33F2B">
            <w:pPr>
              <w:rPr>
                <w:lang w:val="vi-V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6BBE5A4" wp14:editId="11658FCF">
                  <wp:extent cx="2532661" cy="2026756"/>
                  <wp:effectExtent l="0" t="0" r="7620" b="5715"/>
                  <wp:docPr id="1" name="Picture 1" descr="../../../Pictures/Photos%20Library.photoslibrary/Masters/2020/04/05/20200405-101209/TK%20tam%20chu%20u%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../../../Pictures/Photos%20Library.photoslibrary/Masters/2020/04/05/20200405-101209/TK%20tam%20chu%20u%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43" t="-1227" r="20353"/>
                          <a:stretch/>
                        </pic:blipFill>
                        <pic:spPr bwMode="auto">
                          <a:xfrm>
                            <a:off x="0" y="0"/>
                            <a:ext cx="2561794" cy="2050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B782B">
              <w:rPr>
                <w:lang w:val="vi-VN"/>
              </w:rPr>
              <w:t xml:space="preserve">Transparent arcrylic plate </w:t>
            </w:r>
            <w:r w:rsidR="002B782B">
              <w:t>1350x560 mm bended as U shape</w:t>
            </w:r>
          </w:p>
        </w:tc>
        <w:tc>
          <w:tcPr>
            <w:tcW w:w="4505" w:type="dxa"/>
          </w:tcPr>
          <w:p w14:paraId="53C387C9" w14:textId="77777777" w:rsidR="00C33F2B" w:rsidRDefault="00C33F2B">
            <w:pPr>
              <w:rPr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004AB9C4" wp14:editId="4DC54535">
                  <wp:extent cx="2127885" cy="2036540"/>
                  <wp:effectExtent l="0" t="0" r="5715" b="0"/>
                  <wp:docPr id="2" name="Picture 2" descr="../../../Pictures/Photos%20Library.photoslibrary/Masters/2020/04/02/20200402-144225/hop%20mica04.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../../../Pictures/Photos%20Library.photoslibrary/Masters/2020/04/02/20200402-144225/hop%20mica04.J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10" t="1098" r="31301"/>
                          <a:stretch/>
                        </pic:blipFill>
                        <pic:spPr bwMode="auto">
                          <a:xfrm>
                            <a:off x="0" y="0"/>
                            <a:ext cx="2275869" cy="2178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F3D01D7" w14:textId="77777777" w:rsidR="00A22F0C" w:rsidRDefault="00636937">
            <w:pPr>
              <w:rPr>
                <w:lang w:val="vi-VN"/>
              </w:rPr>
            </w:pPr>
            <w:r>
              <w:rPr>
                <w:lang w:val="vi-VN"/>
              </w:rPr>
              <w:t>Front holes 100mm for intubator’s hands</w:t>
            </w:r>
          </w:p>
          <w:p w14:paraId="327C4416" w14:textId="77777777" w:rsidR="00A22F0C" w:rsidRDefault="00A22F0C">
            <w:pPr>
              <w:rPr>
                <w:lang w:val="vi-VN"/>
              </w:rPr>
            </w:pPr>
            <w:r>
              <w:rPr>
                <w:lang w:val="vi-VN"/>
              </w:rPr>
              <w:t>Rightside</w:t>
            </w:r>
            <w:r>
              <w:rPr>
                <w:lang w:val="vi-VN"/>
              </w:rPr>
              <w:t xml:space="preserve"> hole 70mm for breathing circuit (filter is in side the box)</w:t>
            </w:r>
          </w:p>
        </w:tc>
      </w:tr>
      <w:tr w:rsidR="00C33F2B" w14:paraId="1206E4A3" w14:textId="77777777" w:rsidTr="002B782B">
        <w:tc>
          <w:tcPr>
            <w:tcW w:w="4505" w:type="dxa"/>
          </w:tcPr>
          <w:p w14:paraId="790F3FEA" w14:textId="77777777" w:rsidR="00C33F2B" w:rsidRDefault="00C33F2B">
            <w:pPr>
              <w:rPr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23FCD427" wp14:editId="3563B27D">
                  <wp:extent cx="2260321" cy="1842349"/>
                  <wp:effectExtent l="0" t="0" r="635" b="12065"/>
                  <wp:docPr id="3" name="Picture 3" descr="../../../Pictures/Photos%20Library.photoslibrary/Masters/2020/04/05/20200405-101230/TK%20tam%20chu%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../../../Pictures/Photos%20Library.photoslibrary/Masters/2020/04/05/20200405-101230/TK%20tam%20chu%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44" t="-920" r="27256"/>
                          <a:stretch/>
                        </pic:blipFill>
                        <pic:spPr bwMode="auto">
                          <a:xfrm>
                            <a:off x="0" y="0"/>
                            <a:ext cx="2290998" cy="1867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2A9B96B" w14:textId="26D3B405" w:rsidR="00DB596C" w:rsidRDefault="002B782B">
            <w:pPr>
              <w:rPr>
                <w:lang w:val="vi-VN"/>
              </w:rPr>
            </w:pPr>
            <w:r>
              <w:rPr>
                <w:lang w:val="vi-VN"/>
              </w:rPr>
              <w:t>“Peg-button” postions for to hold PVC covering leg-end of the box</w:t>
            </w:r>
          </w:p>
        </w:tc>
        <w:tc>
          <w:tcPr>
            <w:tcW w:w="4505" w:type="dxa"/>
          </w:tcPr>
          <w:p w14:paraId="743B4257" w14:textId="77777777" w:rsidR="00C33F2B" w:rsidRDefault="00C33F2B">
            <w:pPr>
              <w:rPr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4CC3227A" wp14:editId="750E7D94">
                  <wp:extent cx="2178685" cy="1685367"/>
                  <wp:effectExtent l="0" t="0" r="5715" b="0"/>
                  <wp:docPr id="32" name="Picture 32" descr="../../../Pictures/Photos%20Library.photoslibrary/Masters/2020/04/05/20200405-101129/Assem1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../../../Pictures/Photos%20Library.photoslibrary/Masters/2020/04/05/20200405-101129/Assem1cop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71" t="243" r="19047"/>
                          <a:stretch/>
                        </pic:blipFill>
                        <pic:spPr bwMode="auto">
                          <a:xfrm>
                            <a:off x="0" y="0"/>
                            <a:ext cx="2262160" cy="1749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2ADF5A4" w14:textId="77777777" w:rsidR="002B782B" w:rsidRDefault="002B782B">
            <w:pPr>
              <w:rPr>
                <w:lang w:val="vi-VN"/>
              </w:rPr>
            </w:pPr>
          </w:p>
          <w:p w14:paraId="206D0934" w14:textId="77777777" w:rsidR="00636937" w:rsidRDefault="00636937">
            <w:pPr>
              <w:rPr>
                <w:lang w:val="vi-VN"/>
              </w:rPr>
            </w:pPr>
            <w:r>
              <w:rPr>
                <w:lang w:val="vi-VN"/>
              </w:rPr>
              <w:t>Transparent PVC 1,5mm thickness</w:t>
            </w:r>
            <w:r>
              <w:rPr>
                <w:lang w:val="vi-VN"/>
              </w:rPr>
              <w:t xml:space="preserve"> to close </w:t>
            </w:r>
            <w:r>
              <w:rPr>
                <w:lang w:val="vi-VN"/>
              </w:rPr>
              <w:t xml:space="preserve"> the </w:t>
            </w:r>
            <w:r>
              <w:rPr>
                <w:lang w:val="vi-VN"/>
              </w:rPr>
              <w:t>box at the leg-end</w:t>
            </w:r>
          </w:p>
        </w:tc>
      </w:tr>
      <w:tr w:rsidR="00C33F2B" w14:paraId="7A2A2845" w14:textId="77777777" w:rsidTr="002B782B">
        <w:tc>
          <w:tcPr>
            <w:tcW w:w="4505" w:type="dxa"/>
          </w:tcPr>
          <w:p w14:paraId="2D7E0567" w14:textId="77777777" w:rsidR="00C33F2B" w:rsidRDefault="00C33F2B">
            <w:pPr>
              <w:rPr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47F4A01C" wp14:editId="0EAF2A11">
                  <wp:extent cx="2127681" cy="1855821"/>
                  <wp:effectExtent l="0" t="0" r="6350" b="0"/>
                  <wp:docPr id="31" name="Picture 31" descr="../../../Pictures/Photos%20Library.photoslibrary/Masters/2020/04/05/20200405-101247/TK%20Tphai.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../../../Pictures/Photos%20Library.photoslibrary/Masters/2020/04/05/20200405-101247/TK%20Tphai.J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29" t="-4151" r="19272" b="766"/>
                          <a:stretch/>
                        </pic:blipFill>
                        <pic:spPr bwMode="auto">
                          <a:xfrm>
                            <a:off x="0" y="0"/>
                            <a:ext cx="2184603" cy="1905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6A1FF22" w14:textId="77777777" w:rsidR="00A22F0C" w:rsidRDefault="00A22F0C">
            <w:pPr>
              <w:rPr>
                <w:lang w:val="vi-VN"/>
              </w:rPr>
            </w:pPr>
            <w:r>
              <w:rPr>
                <w:lang w:val="vi-VN"/>
              </w:rPr>
              <w:t>Right side</w:t>
            </w:r>
            <w:r>
              <w:rPr>
                <w:lang w:val="vi-VN"/>
              </w:rPr>
              <w:t xml:space="preserve"> hole 70mm for breathing circuit (filter is in side the box)</w:t>
            </w:r>
          </w:p>
        </w:tc>
        <w:tc>
          <w:tcPr>
            <w:tcW w:w="4505" w:type="dxa"/>
          </w:tcPr>
          <w:p w14:paraId="77DD1CDE" w14:textId="77777777" w:rsidR="00C33F2B" w:rsidRDefault="00C33F2B">
            <w:pPr>
              <w:rPr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70ED841F" wp14:editId="16ACAA55">
                  <wp:extent cx="2436230" cy="1685713"/>
                  <wp:effectExtent l="0" t="0" r="2540" b="0"/>
                  <wp:docPr id="33" name="Picture 33" descr="../../../Pictures/Photos%20Library.photoslibrary/Masters/2020/04/05/20200405-101145/TK%20tam%20ben%20t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../../../Pictures/Photos%20Library.photoslibrary/Masters/2020/04/05/20200405-101145/TK%20tam%20ben%20t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05" t="-971" r="13328" b="264"/>
                          <a:stretch/>
                        </pic:blipFill>
                        <pic:spPr bwMode="auto">
                          <a:xfrm>
                            <a:off x="0" y="0"/>
                            <a:ext cx="2470720" cy="1709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8A95BB8" w14:textId="77777777" w:rsidR="00DB596C" w:rsidRDefault="00DB596C">
            <w:pPr>
              <w:rPr>
                <w:lang w:val="vi-VN"/>
              </w:rPr>
            </w:pPr>
          </w:p>
          <w:p w14:paraId="416FCC40" w14:textId="46875511" w:rsidR="00186273" w:rsidRDefault="00DB596C" w:rsidP="00186273">
            <w:pPr>
              <w:pStyle w:val="ListParagraph"/>
              <w:numPr>
                <w:ilvl w:val="0"/>
                <w:numId w:val="1"/>
              </w:numPr>
              <w:ind w:left="206" w:hanging="206"/>
              <w:rPr>
                <w:lang w:val="vi-VN"/>
              </w:rPr>
            </w:pPr>
            <w:r w:rsidRPr="00186273">
              <w:rPr>
                <w:lang w:val="vi-VN"/>
              </w:rPr>
              <w:t>“Peg-button” position</w:t>
            </w:r>
          </w:p>
          <w:p w14:paraId="50D75194" w14:textId="6F6183E3" w:rsidR="00186273" w:rsidRPr="00186273" w:rsidRDefault="00186273" w:rsidP="00186273">
            <w:pPr>
              <w:pStyle w:val="ListParagraph"/>
              <w:numPr>
                <w:ilvl w:val="0"/>
                <w:numId w:val="1"/>
              </w:numPr>
              <w:ind w:left="206" w:hanging="206"/>
              <w:rPr>
                <w:lang w:val="vi-VN"/>
              </w:rPr>
            </w:pPr>
            <w:r>
              <w:rPr>
                <w:lang w:val="vi-VN"/>
              </w:rPr>
              <w:t>Big hole 100mm: For assistant hand</w:t>
            </w:r>
          </w:p>
          <w:p w14:paraId="1FC59677" w14:textId="0B0D959A" w:rsidR="00186273" w:rsidRPr="00186273" w:rsidRDefault="00186273" w:rsidP="00186273">
            <w:pPr>
              <w:pStyle w:val="ListParagraph"/>
              <w:numPr>
                <w:ilvl w:val="0"/>
                <w:numId w:val="1"/>
              </w:numPr>
              <w:ind w:left="206" w:hanging="206"/>
              <w:rPr>
                <w:lang w:val="vi-VN"/>
              </w:rPr>
            </w:pPr>
            <w:r w:rsidRPr="00186273">
              <w:rPr>
                <w:lang w:val="vi-VN"/>
              </w:rPr>
              <w:t>Small hole 25mm</w:t>
            </w:r>
            <w:r>
              <w:rPr>
                <w:lang w:val="vi-VN"/>
              </w:rPr>
              <w:t>: For continue suction tubular.</w:t>
            </w:r>
          </w:p>
        </w:tc>
      </w:tr>
      <w:tr w:rsidR="00C33F2B" w14:paraId="647C548F" w14:textId="77777777" w:rsidTr="002B782B">
        <w:tc>
          <w:tcPr>
            <w:tcW w:w="4505" w:type="dxa"/>
          </w:tcPr>
          <w:p w14:paraId="473A9EDC" w14:textId="77777777" w:rsidR="00C33F2B" w:rsidRDefault="00C33F2B">
            <w:pPr>
              <w:rPr>
                <w:lang w:val="vi-VN"/>
              </w:rPr>
            </w:pPr>
            <w:r>
              <w:rPr>
                <w:i/>
                <w:noProof/>
              </w:rPr>
              <w:drawing>
                <wp:inline distT="0" distB="0" distL="0" distR="0" wp14:anchorId="0EB44A77" wp14:editId="3599726D">
                  <wp:extent cx="2540601" cy="1567201"/>
                  <wp:effectExtent l="0" t="0" r="0" b="7620"/>
                  <wp:docPr id="42" name="Picture 42" descr="../../../Pictures/Photos%20Library.photoslibrary/Masters/2020/04/02/20200402-144122/hop%20mica08.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../../../Pictures/Photos%20Library.photoslibrary/Masters/2020/04/02/20200402-144122/hop%20mica08.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007" cy="1603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57E57D" w14:textId="5BDE3D28" w:rsidR="00DB596C" w:rsidRDefault="00DB596C">
            <w:pPr>
              <w:rPr>
                <w:lang w:val="vi-VN"/>
              </w:rPr>
            </w:pPr>
            <w:r>
              <w:rPr>
                <w:lang w:val="vi-VN"/>
              </w:rPr>
              <w:t>Transparent arcrylic “Peg-button” to hold PVC pice</w:t>
            </w:r>
          </w:p>
        </w:tc>
        <w:tc>
          <w:tcPr>
            <w:tcW w:w="4505" w:type="dxa"/>
          </w:tcPr>
          <w:p w14:paraId="4D0BC127" w14:textId="77777777" w:rsidR="00C33F2B" w:rsidRDefault="00B84563" w:rsidP="00B84563">
            <w:pPr>
              <w:jc w:val="center"/>
              <w:rPr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5AC7861B" wp14:editId="337090BA">
                  <wp:extent cx="1681881" cy="1594362"/>
                  <wp:effectExtent l="0" t="0" r="0" b="6350"/>
                  <wp:docPr id="5" name="Picture 5" descr="/Users/tho/Pictures/Photos Library.photoslibrary/resources/media/master/00/00/fullsizeoutput_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/Users/tho/Pictures/Photos Library.photoslibrary/resources/media/master/00/00/fullsizeoutput_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751532" cy="1660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81D1EB" w14:textId="77777777" w:rsidR="00B84563" w:rsidRDefault="00B84563" w:rsidP="00B84563">
            <w:pPr>
              <w:rPr>
                <w:lang w:val="vi-VN"/>
              </w:rPr>
            </w:pPr>
            <w:r>
              <w:rPr>
                <w:lang w:val="vi-VN"/>
              </w:rPr>
              <w:t>Transparent PVC 1,5mm thickness</w:t>
            </w:r>
            <w:r w:rsidR="00636937">
              <w:rPr>
                <w:lang w:val="vi-VN"/>
              </w:rPr>
              <w:t xml:space="preserve"> to close</w:t>
            </w:r>
            <w:r>
              <w:rPr>
                <w:lang w:val="vi-VN"/>
              </w:rPr>
              <w:t xml:space="preserve"> all the holes</w:t>
            </w:r>
          </w:p>
          <w:p w14:paraId="56FDDFB7" w14:textId="77777777" w:rsidR="00602C2C" w:rsidRDefault="00602C2C" w:rsidP="00B84563">
            <w:pPr>
              <w:rPr>
                <w:lang w:val="vi-VN"/>
              </w:rPr>
            </w:pPr>
          </w:p>
        </w:tc>
      </w:tr>
      <w:tr w:rsidR="002B782B" w14:paraId="091B050D" w14:textId="77777777" w:rsidTr="002B782B">
        <w:tc>
          <w:tcPr>
            <w:tcW w:w="4505" w:type="dxa"/>
          </w:tcPr>
          <w:p w14:paraId="54E3C4E5" w14:textId="0C2C126C" w:rsidR="002B782B" w:rsidRDefault="002B782B">
            <w:pPr>
              <w:rPr>
                <w:i/>
                <w:noProof/>
              </w:rPr>
            </w:pPr>
            <w:r>
              <w:rPr>
                <w:noProof/>
              </w:rPr>
              <w:drawing>
                <wp:inline distT="0" distB="0" distL="0" distR="0" wp14:anchorId="11CB7E19" wp14:editId="6E2F4548">
                  <wp:extent cx="2377901" cy="1457527"/>
                  <wp:effectExtent l="0" t="0" r="10160" b="0"/>
                  <wp:docPr id="50" name="Picture 50" descr="../../../Pictures/Photos%20Library.photoslibrary/Masters/2020/04/05/20200405-121855/20200405_003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../../../Pictures/Photos%20Library.photoslibrary/Masters/2020/04/05/20200405-121855/20200405_0035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810" cy="150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5" w:type="dxa"/>
          </w:tcPr>
          <w:p w14:paraId="0F313302" w14:textId="77777777" w:rsidR="00602C2C" w:rsidRDefault="00602C2C" w:rsidP="00602C2C">
            <w:pPr>
              <w:rPr>
                <w:noProof/>
              </w:rPr>
            </w:pPr>
          </w:p>
          <w:p w14:paraId="6D7E9B21" w14:textId="77777777" w:rsidR="00602C2C" w:rsidRDefault="00602C2C" w:rsidP="00602C2C">
            <w:pPr>
              <w:rPr>
                <w:noProof/>
              </w:rPr>
            </w:pPr>
          </w:p>
          <w:p w14:paraId="2D12452A" w14:textId="77777777" w:rsidR="00602C2C" w:rsidRDefault="00602C2C" w:rsidP="00602C2C">
            <w:pPr>
              <w:rPr>
                <w:noProof/>
              </w:rPr>
            </w:pPr>
          </w:p>
          <w:p w14:paraId="30F41F9F" w14:textId="77777777" w:rsidR="00602C2C" w:rsidRDefault="00602C2C" w:rsidP="00602C2C">
            <w:pPr>
              <w:rPr>
                <w:noProof/>
              </w:rPr>
            </w:pPr>
          </w:p>
          <w:p w14:paraId="41057309" w14:textId="61AC949B" w:rsidR="002B782B" w:rsidRDefault="002B782B" w:rsidP="00602C2C">
            <w:pPr>
              <w:rPr>
                <w:noProof/>
              </w:rPr>
            </w:pPr>
            <w:r>
              <w:rPr>
                <w:noProof/>
              </w:rPr>
              <w:t>Separate</w:t>
            </w:r>
            <w:r w:rsidR="00602C2C">
              <w:rPr>
                <w:noProof/>
              </w:rPr>
              <w:t>d</w:t>
            </w:r>
            <w:r>
              <w:rPr>
                <w:noProof/>
              </w:rPr>
              <w:t xml:space="preserve"> </w:t>
            </w:r>
            <w:r w:rsidR="00785B8B">
              <w:rPr>
                <w:noProof/>
              </w:rPr>
              <w:t>acrylic</w:t>
            </w:r>
            <w:r>
              <w:rPr>
                <w:noProof/>
              </w:rPr>
              <w:t xml:space="preserve"> </w:t>
            </w:r>
            <w:r w:rsidR="00602C2C">
              <w:rPr>
                <w:noProof/>
              </w:rPr>
              <w:t>604</w:t>
            </w:r>
            <w:r>
              <w:rPr>
                <w:noProof/>
              </w:rPr>
              <w:t>x500mm</w:t>
            </w:r>
            <w:r w:rsidR="00602C2C">
              <w:rPr>
                <w:noProof/>
              </w:rPr>
              <w:t xml:space="preserve"> </w:t>
            </w:r>
            <w:r w:rsidR="00785B8B">
              <w:rPr>
                <w:noProof/>
              </w:rPr>
              <w:t>plate be</w:t>
            </w:r>
            <w:r w:rsidR="00602C2C">
              <w:rPr>
                <w:noProof/>
              </w:rPr>
              <w:t>nded as U shape. Intubation for patients on operating table will need it (no need for ICU patients)</w:t>
            </w:r>
          </w:p>
        </w:tc>
      </w:tr>
    </w:tbl>
    <w:p w14:paraId="10C4CD11" w14:textId="77777777" w:rsidR="00C33F2B" w:rsidRDefault="00C33F2B">
      <w:pPr>
        <w:rPr>
          <w:lang w:val="vi-VN"/>
        </w:rPr>
      </w:pPr>
    </w:p>
    <w:p w14:paraId="68FBB3DB" w14:textId="77777777" w:rsidR="00C33F2B" w:rsidRDefault="00C33F2B">
      <w:pPr>
        <w:rPr>
          <w:lang w:val="vi-VN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4536"/>
        <w:gridCol w:w="4479"/>
      </w:tblGrid>
      <w:tr w:rsidR="00602C2C" w:rsidRPr="00425B47" w14:paraId="6BDB0D59" w14:textId="77777777" w:rsidTr="00602C2C">
        <w:tc>
          <w:tcPr>
            <w:tcW w:w="4536" w:type="dxa"/>
          </w:tcPr>
          <w:p w14:paraId="65769D5C" w14:textId="77777777" w:rsidR="00425B47" w:rsidRDefault="00425B47" w:rsidP="00602C2C">
            <w:pPr>
              <w:pStyle w:val="ListParagraph"/>
              <w:ind w:left="0"/>
              <w:jc w:val="both"/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4D9C1082" wp14:editId="19BDC55B">
                  <wp:extent cx="2414007" cy="1794510"/>
                  <wp:effectExtent l="0" t="0" r="0" b="8890"/>
                  <wp:docPr id="52" name="Picture 52" descr="../../../Pictures/Photos%20Library.photoslibrary/Masters/2020/04/05/20200405-115806/20200405_162651%20(1).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../../../Pictures/Photos%20Library.photoslibrary/Masters/2020/04/05/20200405-115806/20200405_162651%20(1).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798" cy="1832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7FC883" w14:textId="1AADAE16" w:rsidR="00425B47" w:rsidRPr="00CB7353" w:rsidRDefault="00256084" w:rsidP="00A55CD8">
            <w:pPr>
              <w:pStyle w:val="ListParagraph"/>
              <w:ind w:left="0"/>
              <w:jc w:val="both"/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 xml:space="preserve">A real box photo: </w:t>
            </w:r>
            <w:r w:rsidR="00425B47">
              <w:rPr>
                <w:rFonts w:eastAsia="Times New Roman"/>
                <w:i/>
              </w:rPr>
              <w:t xml:space="preserve">Head-end of the box </w:t>
            </w:r>
          </w:p>
        </w:tc>
        <w:tc>
          <w:tcPr>
            <w:tcW w:w="4479" w:type="dxa"/>
          </w:tcPr>
          <w:p w14:paraId="4B3C0741" w14:textId="77777777" w:rsidR="00425B47" w:rsidRPr="00CB7353" w:rsidRDefault="00425B47" w:rsidP="00A55CD8">
            <w:pPr>
              <w:pStyle w:val="ListParagraph"/>
              <w:ind w:left="0"/>
              <w:jc w:val="right"/>
              <w:rPr>
                <w:rFonts w:eastAsia="Times New Roman"/>
                <w:i/>
              </w:rPr>
            </w:pPr>
            <w:r w:rsidRPr="00CB7353">
              <w:rPr>
                <w:rFonts w:eastAsia="Times New Roman"/>
                <w:i/>
                <w:noProof/>
              </w:rPr>
              <w:drawing>
                <wp:inline distT="0" distB="0" distL="0" distR="0" wp14:anchorId="5A9F4504" wp14:editId="2B27A410">
                  <wp:extent cx="2361142" cy="1769548"/>
                  <wp:effectExtent l="0" t="0" r="1270" b="8890"/>
                  <wp:docPr id="53" name="Picture 53" descr="../../../Pictures/Photos%20Library.photoslibrary/Masters/2020/04/05/20200405-115815/20200405_1628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../../../Pictures/Photos%20Library.photoslibrary/Masters/2020/04/05/20200405-115815/20200405_1628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467" cy="1797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EF3542" w14:textId="13FC4F3F" w:rsidR="00425B47" w:rsidRDefault="00256084" w:rsidP="00A55CD8">
            <w:pPr>
              <w:pStyle w:val="ListParagraph"/>
              <w:ind w:left="0"/>
              <w:jc w:val="right"/>
              <w:rPr>
                <w:rFonts w:eastAsia="Times New Roman"/>
              </w:rPr>
            </w:pPr>
            <w:r>
              <w:rPr>
                <w:rFonts w:eastAsia="Times New Roman"/>
                <w:i/>
              </w:rPr>
              <w:t xml:space="preserve">A real box photo: </w:t>
            </w:r>
            <w:r w:rsidR="00425B47">
              <w:rPr>
                <w:rFonts w:eastAsia="Times New Roman"/>
                <w:i/>
              </w:rPr>
              <w:t>Leg-end of the box</w:t>
            </w:r>
          </w:p>
        </w:tc>
      </w:tr>
    </w:tbl>
    <w:p w14:paraId="1B2FB89F" w14:textId="77777777" w:rsidR="00C33F2B" w:rsidRDefault="00C33F2B">
      <w:pPr>
        <w:rPr>
          <w:lang w:val="vi-VN"/>
        </w:rPr>
      </w:pPr>
    </w:p>
    <w:p w14:paraId="10CA59FF" w14:textId="77777777" w:rsidR="00C33F2B" w:rsidRDefault="00C33F2B">
      <w:pPr>
        <w:rPr>
          <w:lang w:val="vi-VN"/>
        </w:rPr>
      </w:pPr>
    </w:p>
    <w:p w14:paraId="3DEB41E3" w14:textId="77777777" w:rsidR="00C33F2B" w:rsidRDefault="00C33F2B">
      <w:pPr>
        <w:rPr>
          <w:lang w:val="vi-VN"/>
        </w:rPr>
      </w:pPr>
    </w:p>
    <w:p w14:paraId="054B686D" w14:textId="77777777" w:rsidR="00C33F2B" w:rsidRPr="00C33F2B" w:rsidRDefault="00C33F2B">
      <w:pPr>
        <w:rPr>
          <w:lang w:val="vi-VN"/>
        </w:rPr>
      </w:pPr>
    </w:p>
    <w:sectPr w:rsidR="00C33F2B" w:rsidRPr="00C33F2B" w:rsidSect="00256084">
      <w:pgSz w:w="11900" w:h="16840"/>
      <w:pgMar w:top="1440" w:right="1246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67A0637"/>
    <w:multiLevelType w:val="hybridMultilevel"/>
    <w:tmpl w:val="572EF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4"/>
  <w:proofState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3F2B"/>
    <w:rsid w:val="000925E6"/>
    <w:rsid w:val="000C146F"/>
    <w:rsid w:val="00186273"/>
    <w:rsid w:val="00256084"/>
    <w:rsid w:val="002B782B"/>
    <w:rsid w:val="003B5853"/>
    <w:rsid w:val="00425B47"/>
    <w:rsid w:val="004C103F"/>
    <w:rsid w:val="00602C2C"/>
    <w:rsid w:val="00636937"/>
    <w:rsid w:val="00785B8B"/>
    <w:rsid w:val="00A22F0C"/>
    <w:rsid w:val="00B84563"/>
    <w:rsid w:val="00C33F2B"/>
    <w:rsid w:val="00D05510"/>
    <w:rsid w:val="00DB596C"/>
    <w:rsid w:val="00DF2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E3DF7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33F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25B47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25608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634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20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s://www.facebook.com/vnanesth.org/?ref=br_rs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3</Pages>
  <Words>190</Words>
  <Characters>1087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5</cp:revision>
  <dcterms:created xsi:type="dcterms:W3CDTF">2020-04-05T11:46:00Z</dcterms:created>
  <dcterms:modified xsi:type="dcterms:W3CDTF">2020-04-05T13:12:00Z</dcterms:modified>
</cp:coreProperties>
</file>